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5E6" w:rsidRPr="008155E6" w:rsidRDefault="008155E6" w:rsidP="004D65FE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05FA4" w:rsidRPr="00DE74AA" w:rsidRDefault="00005FA4" w:rsidP="00005FA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8155E6">
        <w:rPr>
          <w:rFonts w:ascii="Times New Roman" w:hAnsi="Times New Roman" w:cs="Times New Roman"/>
          <w:b/>
          <w:sz w:val="24"/>
          <w:szCs w:val="24"/>
          <w:lang w:val="ky-KG"/>
        </w:rPr>
        <w:t xml:space="preserve">«Кыргыз Республикасынын </w:t>
      </w:r>
      <w:r w:rsidR="008155E6" w:rsidRPr="008155E6">
        <w:rPr>
          <w:rFonts w:ascii="Times New Roman" w:hAnsi="Times New Roman" w:cs="Times New Roman"/>
          <w:b/>
          <w:sz w:val="24"/>
          <w:szCs w:val="24"/>
          <w:lang w:val="ky-KG"/>
        </w:rPr>
        <w:t xml:space="preserve">Жалал-Абад </w:t>
      </w:r>
      <w:r w:rsidRPr="008155E6">
        <w:rPr>
          <w:rFonts w:ascii="Times New Roman" w:hAnsi="Times New Roman" w:cs="Times New Roman"/>
          <w:b/>
          <w:sz w:val="24"/>
          <w:szCs w:val="24"/>
          <w:lang w:val="ky-KG"/>
        </w:rPr>
        <w:t>жана Ош облустарынын айрым калктуу конуштарын айыл категориясына киргизүү жөнүндө» Кыргыз Республикасынын Мыйзамынын долбооруна</w:t>
      </w:r>
      <w:r w:rsidRPr="008155E6">
        <w:rPr>
          <w:rFonts w:ascii="Times New Roman" w:hAnsi="Times New Roman" w:cs="Times New Roman"/>
          <w:b/>
          <w:sz w:val="24"/>
          <w:szCs w:val="24"/>
          <w:lang w:val="ky-KG"/>
        </w:rPr>
        <w:br/>
        <w:t xml:space="preserve">МААЛЫМКАТ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- </w:t>
      </w:r>
      <w:r w:rsidRPr="008155E6">
        <w:rPr>
          <w:rFonts w:ascii="Times New Roman" w:hAnsi="Times New Roman" w:cs="Times New Roman"/>
          <w:b/>
          <w:sz w:val="24"/>
          <w:szCs w:val="24"/>
          <w:lang w:val="ky-KG"/>
        </w:rPr>
        <w:t>НЕГИЗДЕМЕ</w:t>
      </w:r>
    </w:p>
    <w:p w:rsidR="00005FA4" w:rsidRPr="008155E6" w:rsidRDefault="00005FA4" w:rsidP="00005FA4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05FA4" w:rsidRPr="008155E6" w:rsidRDefault="00005FA4" w:rsidP="00005FA4">
      <w:pPr>
        <w:pStyle w:val="a3"/>
        <w:jc w:val="both"/>
        <w:rPr>
          <w:rFonts w:ascii="Times New Roman" w:hAnsi="Times New Roman"/>
          <w:sz w:val="24"/>
          <w:szCs w:val="24"/>
          <w:lang w:val="ky-KG"/>
        </w:rPr>
      </w:pPr>
      <w:r w:rsidRPr="008155E6">
        <w:rPr>
          <w:rFonts w:ascii="Times New Roman" w:hAnsi="Times New Roman" w:cs="Times New Roman"/>
          <w:sz w:val="24"/>
          <w:szCs w:val="24"/>
          <w:lang w:val="ky-KG"/>
        </w:rPr>
        <w:tab/>
      </w:r>
      <w:r w:rsidR="008155E6" w:rsidRPr="008155E6">
        <w:rPr>
          <w:rFonts w:ascii="Times New Roman" w:hAnsi="Times New Roman" w:cs="Times New Roman"/>
          <w:sz w:val="24"/>
          <w:szCs w:val="24"/>
          <w:lang w:val="ky-KG"/>
        </w:rPr>
        <w:t>«Кыргыз Республикасынын Жалал-Абад жана Ош облустарынын айрым калктуу конуштарын айыл категориясына киргизүү жөнүндө»</w:t>
      </w:r>
      <w:r w:rsidR="008155E6" w:rsidRPr="008155E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8155E6" w:rsidRPr="008155E6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Мыйзамынын долбоору менен </w:t>
      </w:r>
      <w:r w:rsidR="008155E6" w:rsidRPr="008155E6">
        <w:rPr>
          <w:rFonts w:ascii="Times New Roman" w:eastAsia="Times New Roman" w:hAnsi="Times New Roman"/>
          <w:sz w:val="24"/>
          <w:szCs w:val="24"/>
          <w:lang w:val="ky-KG"/>
        </w:rPr>
        <w:t xml:space="preserve">Кыргыз Республикасын Жалал-Абад облусунун </w:t>
      </w:r>
      <w:r w:rsidR="008155E6" w:rsidRPr="008155E6">
        <w:rPr>
          <w:rFonts w:ascii="Times New Roman" w:hAnsi="Times New Roman"/>
          <w:bCs/>
          <w:color w:val="000000"/>
          <w:spacing w:val="2"/>
          <w:sz w:val="24"/>
          <w:szCs w:val="24"/>
          <w:lang w:val="ky-KG"/>
        </w:rPr>
        <w:t xml:space="preserve">Аксы районундагы Ак-Суу айыл аймагынын Мөр-Булак, Кум-Булуң жана Тоо-Басты, </w:t>
      </w:r>
      <w:r w:rsidR="008155E6" w:rsidRPr="008155E6">
        <w:rPr>
          <w:rFonts w:ascii="Times New Roman" w:hAnsi="Times New Roman"/>
          <w:sz w:val="24"/>
          <w:szCs w:val="24"/>
          <w:lang w:val="ky-KG"/>
        </w:rPr>
        <w:t xml:space="preserve">Жалал-Абад шаарынын Камандар, Качкынчы жана Кызыл-Суу, Сузак районундагы Таш-Булак айыл аймагынын Жаңы-Арал, Ирригатор, Теплица, Чолок-Терек жана Ынтымак, Чаткал районундагы Каныш-Кыя айыл аймагынын Жер-Капчыгай, Кайын-Суу, Кара-Булак жана Кара-Суу, Терек-Сай </w:t>
      </w:r>
      <w:r w:rsidR="008155E6" w:rsidRPr="008155E6">
        <w:rPr>
          <w:rFonts w:ascii="Times New Roman" w:eastAsia="Times New Roman" w:hAnsi="Times New Roman"/>
          <w:sz w:val="24"/>
          <w:szCs w:val="24"/>
          <w:lang w:val="ky-KG"/>
        </w:rPr>
        <w:t xml:space="preserve">айыл аймагынын Ак-Терек жана Болуш, Чаткал айыл аймагынын Чандалаш, Ош областынын Кара-Суу районундагы </w:t>
      </w:r>
      <w:r w:rsidR="008155E6" w:rsidRPr="008155E6">
        <w:rPr>
          <w:rFonts w:ascii="Times New Roman" w:hAnsi="Times New Roman"/>
          <w:sz w:val="24"/>
          <w:szCs w:val="24"/>
          <w:lang w:val="ky-KG"/>
        </w:rPr>
        <w:t xml:space="preserve">Шарк айыл аймагынын Медресе жаңы түзүлгөн жалпысынан 19 калктуу конуштарды </w:t>
      </w:r>
      <w:r w:rsidRPr="008155E6">
        <w:rPr>
          <w:rFonts w:ascii="Times New Roman" w:hAnsi="Times New Roman" w:cs="Times New Roman"/>
          <w:sz w:val="24"/>
          <w:szCs w:val="24"/>
          <w:lang w:val="ky-KG"/>
        </w:rPr>
        <w:t>айыл категориясына киргизүү сунушталууда.</w:t>
      </w:r>
    </w:p>
    <w:p w:rsidR="00005FA4" w:rsidRPr="00D9200D" w:rsidRDefault="00005FA4" w:rsidP="00005FA4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8155E6">
        <w:rPr>
          <w:rFonts w:ascii="Times New Roman" w:hAnsi="Times New Roman" w:cs="Times New Roman"/>
          <w:sz w:val="24"/>
          <w:szCs w:val="24"/>
          <w:lang w:val="ky-KG"/>
        </w:rPr>
        <w:tab/>
        <w:t>Аталган калктуу конуштардын жашоочуларынын жалпы жыйындарында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көрсөтүлгөн конуштарды 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>айыл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категориясына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киргизүү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боюнча 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>чечимдер</w:t>
      </w:r>
      <w:r w:rsidR="008155E6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 кабыл алынган. 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 xml:space="preserve">Ал чечимдердин негизинде тиешелүү жергиликтүү кеңештер, райондордун жергиликтүү мамлекеттик администрациялары,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жана Кыргыз Республикасынын Өкмөтүнүн</w:t>
      </w:r>
      <w:r w:rsidR="008155E6">
        <w:rPr>
          <w:rFonts w:ascii="Times New Roman" w:hAnsi="Times New Roman" w:cs="Times New Roman"/>
          <w:sz w:val="24"/>
          <w:szCs w:val="24"/>
          <w:lang w:val="ky-KG"/>
        </w:rPr>
        <w:t xml:space="preserve"> Жалал-Абад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жана 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Ош облустарындагы ыйгарым укуктуу өкүлдөрү тарабынан тиешелүү чечимдер  чыгарылган. Жог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оруда аталган калктуу конуштарды 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 xml:space="preserve">айыл </w:t>
      </w:r>
      <w:r>
        <w:rPr>
          <w:rFonts w:ascii="Times New Roman" w:hAnsi="Times New Roman" w:cs="Times New Roman"/>
          <w:sz w:val="24"/>
          <w:szCs w:val="24"/>
          <w:lang w:val="ky-KG"/>
        </w:rPr>
        <w:t>категориясына киргизүү боюнча маселе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155E6">
        <w:rPr>
          <w:rFonts w:ascii="Times New Roman" w:hAnsi="Times New Roman" w:cs="Times New Roman"/>
          <w:sz w:val="24"/>
          <w:szCs w:val="24"/>
          <w:lang w:val="ky-KG"/>
        </w:rPr>
        <w:t>2020</w:t>
      </w:r>
      <w:r w:rsidR="00437D0B">
        <w:rPr>
          <w:rFonts w:ascii="Times New Roman" w:hAnsi="Times New Roman" w:cs="Times New Roman"/>
          <w:sz w:val="24"/>
          <w:szCs w:val="24"/>
          <w:lang w:val="ky-KG"/>
        </w:rPr>
        <w:t>-жылдын 29-</w:t>
      </w:r>
      <w:r w:rsidR="004D65FE">
        <w:rPr>
          <w:rFonts w:ascii="Times New Roman" w:hAnsi="Times New Roman" w:cs="Times New Roman"/>
          <w:sz w:val="24"/>
          <w:szCs w:val="24"/>
          <w:lang w:val="ky-KG"/>
        </w:rPr>
        <w:t>майында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Өкмөтүнө караштуу административдик-аймактык түзүлүш жана географиялык аталыштар боюнча ведомстволор аралык комиссия</w:t>
      </w:r>
      <w:r w:rsidR="004D65FE">
        <w:rPr>
          <w:rFonts w:ascii="Times New Roman" w:hAnsi="Times New Roman" w:cs="Times New Roman"/>
          <w:sz w:val="24"/>
          <w:szCs w:val="24"/>
          <w:lang w:val="ky-KG"/>
        </w:rPr>
        <w:t xml:space="preserve">сы тарабынан сурамжылоо жолу менен </w:t>
      </w:r>
      <w:r w:rsidR="00437D0B">
        <w:rPr>
          <w:rFonts w:ascii="Times New Roman" w:hAnsi="Times New Roman" w:cs="Times New Roman"/>
          <w:sz w:val="24"/>
          <w:szCs w:val="24"/>
          <w:lang w:val="ky-KG"/>
        </w:rPr>
        <w:t>каралып, колдоого алынган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005FA4" w:rsidRPr="003D1A5B" w:rsidRDefault="00005FA4" w:rsidP="00005FA4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>Жого</w:t>
      </w:r>
      <w:r>
        <w:rPr>
          <w:rFonts w:ascii="Times New Roman" w:hAnsi="Times New Roman" w:cs="Times New Roman"/>
          <w:sz w:val="24"/>
          <w:szCs w:val="24"/>
          <w:lang w:val="ky-KG"/>
        </w:rPr>
        <w:t>руда  аталган калктуу конуштарды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 айыл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категориясына киргизүү 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>үчүн К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ыргыз Республикасынын </w:t>
      </w:r>
      <w:r w:rsidRPr="00373D6F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администрациялык-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аймактык түзүлүшү тууралуу</w:t>
      </w:r>
      <w:r w:rsidRPr="00373D6F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 Мыйзамынын  13-беренесине жана Кыргыз Республикасынын Өкмөтүнүн 2008-жылдын 19-августундагы № 467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токтому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hyperlink r:id="rId4" w:history="1"/>
      <w:r w:rsidRPr="003D1A5B">
        <w:rPr>
          <w:rFonts w:ascii="Times New Roman" w:hAnsi="Times New Roman" w:cs="Times New Roman"/>
          <w:sz w:val="24"/>
          <w:szCs w:val="24"/>
          <w:lang w:val="ky-KG"/>
        </w:rPr>
        <w:t>менен бекитилген Кыргыз Республикасынын администрациялык-аймактык түзүлүшүнүн маселелерин кароонун тартиби жөнүндө жана Кыргыз Респу</w:t>
      </w:r>
      <w:r>
        <w:rPr>
          <w:rFonts w:ascii="Times New Roman" w:hAnsi="Times New Roman" w:cs="Times New Roman"/>
          <w:sz w:val="24"/>
          <w:szCs w:val="24"/>
          <w:lang w:val="ky-KG"/>
        </w:rPr>
        <w:t>бликасынын Өкмөтүнүн алдындагы а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>дминистрациялык-аймактык түзүлүштөрдүн маселелерин жана географиялык аталыштарын кароо боюнча ведомстволор аралык комиссиянын ишмердиги жөнүндө Жобого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>ылайык, талап кылынган бардык зарыл документтер даярдалган.</w:t>
      </w:r>
    </w:p>
    <w:p w:rsidR="00005FA4" w:rsidRPr="00D9200D" w:rsidRDefault="00005FA4" w:rsidP="00005FA4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  <w:t xml:space="preserve"> 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73D6F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администрациялык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>-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аймактык түзүлүшү тууралуу</w:t>
      </w:r>
      <w:r w:rsidRPr="00373D6F">
        <w:rPr>
          <w:rFonts w:ascii="Times New Roman" w:hAnsi="Times New Roman" w:cs="Times New Roman"/>
          <w:sz w:val="24"/>
          <w:szCs w:val="24"/>
          <w:lang w:val="ky-KG"/>
        </w:rPr>
        <w:t>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М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ыйзамдын </w:t>
      </w:r>
      <w:hyperlink r:id="rId5" w:anchor="st_1" w:history="1">
        <w:r w:rsidRPr="003D1A5B">
          <w:rPr>
            <w:rFonts w:ascii="Times New Roman" w:hAnsi="Times New Roman" w:cs="Times New Roman"/>
            <w:sz w:val="24"/>
            <w:szCs w:val="24"/>
            <w:lang w:val="ky-KG"/>
          </w:rPr>
          <w:t>1-беренесинин</w:t>
        </w:r>
      </w:hyperlink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 он биринчи абзацынын жана 6-беренесинин жетинчи абзацынын жоболоруна ылайык ыңгайлуулуктардын белгилүү деңгээлине жетишкен, калкынын саны 50 адамдан кем </w:t>
      </w:r>
      <w:r>
        <w:rPr>
          <w:rFonts w:ascii="Times New Roman" w:hAnsi="Times New Roman" w:cs="Times New Roman"/>
          <w:sz w:val="24"/>
          <w:szCs w:val="24"/>
          <w:lang w:val="ky-KG"/>
        </w:rPr>
        <w:t>эмес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, айыл чарба өндүрүшүндө алектенишкен жана алардын үй-бүлө мүчөлөрү калктын санынын жарымынан көбүн түзгөн калктуу конуштар айыл категориясына киргизилиши мүмкүн. 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Мыйзам долбоору менен айыл категориясына киргизүүгө сунуш кылынып жаткан калктуу конуштардын бардыгы аталган мыйзамда аныкталган айыл критерийлерине жооп берет.</w:t>
      </w:r>
    </w:p>
    <w:p w:rsidR="00005FA4" w:rsidRPr="00D9200D" w:rsidRDefault="00005FA4" w:rsidP="00005FA4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Айыл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категориясына киргизүүгө 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>сунушталып жаткан 1</w:t>
      </w:r>
      <w:r w:rsidR="00DD5B3E">
        <w:rPr>
          <w:rFonts w:ascii="Times New Roman" w:hAnsi="Times New Roman" w:cs="Times New Roman"/>
          <w:sz w:val="24"/>
          <w:szCs w:val="24"/>
          <w:lang w:val="ky-KG"/>
        </w:rPr>
        <w:t>9 калктуу конуштарда бардыгы 22661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 калк жашайт. 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Калкыны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н саны эң азы </w:t>
      </w:r>
      <w:r w:rsidR="00DD5B3E">
        <w:rPr>
          <w:rFonts w:ascii="Times New Roman" w:hAnsi="Times New Roman" w:cs="Times New Roman"/>
          <w:sz w:val="24"/>
          <w:szCs w:val="24"/>
          <w:lang w:val="ky-KG"/>
        </w:rPr>
        <w:t>Жалал-Абад облусунун Аксы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районундагы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DD5B3E">
        <w:rPr>
          <w:rFonts w:ascii="Times New Roman" w:hAnsi="Times New Roman" w:cs="Times New Roman"/>
          <w:sz w:val="24"/>
          <w:szCs w:val="24"/>
          <w:lang w:val="ky-KG"/>
        </w:rPr>
        <w:t>Ак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-Суу айыл аймагыны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н </w:t>
      </w:r>
      <w:r w:rsidR="00DD5B3E">
        <w:rPr>
          <w:rFonts w:ascii="Times New Roman" w:hAnsi="Times New Roman" w:cs="Times New Roman"/>
          <w:sz w:val="24"/>
          <w:szCs w:val="24"/>
          <w:lang w:val="ky-KG"/>
        </w:rPr>
        <w:t xml:space="preserve">Кум-Булуң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калктуу конуштагы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 xml:space="preserve"> 4</w:t>
      </w:r>
      <w:r w:rsidR="00DD5B3E">
        <w:rPr>
          <w:rFonts w:ascii="Times New Roman" w:hAnsi="Times New Roman" w:cs="Times New Roman"/>
          <w:sz w:val="24"/>
          <w:szCs w:val="24"/>
          <w:lang w:val="ky-KG"/>
        </w:rPr>
        <w:t>0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 xml:space="preserve"> кожолук</w:t>
      </w:r>
      <w:r w:rsidR="00DD5B3E">
        <w:rPr>
          <w:rFonts w:ascii="Times New Roman" w:hAnsi="Times New Roman" w:cs="Times New Roman"/>
          <w:sz w:val="24"/>
          <w:szCs w:val="24"/>
          <w:lang w:val="ky-KG"/>
        </w:rPr>
        <w:t>та 230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киши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жашайт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, ал эми калкынын саны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боюнча эң көбү </w:t>
      </w:r>
      <w:r w:rsidR="00DD5B3E">
        <w:rPr>
          <w:rFonts w:ascii="Times New Roman" w:hAnsi="Times New Roman" w:cs="Times New Roman"/>
          <w:sz w:val="24"/>
          <w:szCs w:val="24"/>
          <w:lang w:val="ky-KG"/>
        </w:rPr>
        <w:t>Ош облусунун Кара-Суу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районундагы</w:t>
      </w:r>
      <w:r w:rsidR="00DD5B3E">
        <w:rPr>
          <w:rFonts w:ascii="Times New Roman" w:hAnsi="Times New Roman" w:cs="Times New Roman"/>
          <w:sz w:val="24"/>
          <w:szCs w:val="24"/>
          <w:lang w:val="ky-KG"/>
        </w:rPr>
        <w:t xml:space="preserve"> Шарк 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айыл 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ймагынын </w:t>
      </w:r>
      <w:r w:rsidR="00DD5B3E">
        <w:rPr>
          <w:rFonts w:ascii="Times New Roman" w:hAnsi="Times New Roman" w:cs="Times New Roman"/>
          <w:sz w:val="24"/>
          <w:szCs w:val="24"/>
          <w:lang w:val="ky-KG"/>
        </w:rPr>
        <w:t xml:space="preserve">Медресе </w:t>
      </w:r>
      <w:r>
        <w:rPr>
          <w:rFonts w:ascii="Times New Roman" w:hAnsi="Times New Roman" w:cs="Times New Roman"/>
          <w:sz w:val="24"/>
          <w:szCs w:val="24"/>
          <w:lang w:val="ky-KG"/>
        </w:rPr>
        <w:t>калктуу конуштагы</w:t>
      </w:r>
      <w:r w:rsidR="00FD3FFD">
        <w:rPr>
          <w:rFonts w:ascii="Times New Roman" w:hAnsi="Times New Roman" w:cs="Times New Roman"/>
          <w:sz w:val="24"/>
          <w:szCs w:val="24"/>
          <w:lang w:val="ky-KG"/>
        </w:rPr>
        <w:t xml:space="preserve"> 844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 xml:space="preserve"> кожолук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та </w:t>
      </w:r>
      <w:r w:rsidR="00FD3FFD">
        <w:rPr>
          <w:rFonts w:ascii="Times New Roman" w:hAnsi="Times New Roman" w:cs="Times New Roman"/>
          <w:sz w:val="24"/>
          <w:szCs w:val="24"/>
          <w:lang w:val="ky-KG"/>
        </w:rPr>
        <w:t>4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FD3FFD">
        <w:rPr>
          <w:rFonts w:ascii="Times New Roman" w:hAnsi="Times New Roman" w:cs="Times New Roman"/>
          <w:sz w:val="24"/>
          <w:szCs w:val="24"/>
          <w:lang w:val="ky-KG"/>
        </w:rPr>
        <w:t>55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киши жашайт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. Бардык калктуу конуштарда социалдык объектилер бар. Калктуу конуштар  эл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ектроэнергиясы жана ичүүчү суу 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менен камсыздалган.</w:t>
      </w:r>
    </w:p>
    <w:p w:rsidR="00005FA4" w:rsidRPr="00D9200D" w:rsidRDefault="00005FA4" w:rsidP="00005FA4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lastRenderedPageBreak/>
        <w:tab/>
        <w:t>Айрым к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алктуу конуштарды айыл категориясына киргизүү менен алардын </w:t>
      </w:r>
      <w:r>
        <w:rPr>
          <w:rFonts w:ascii="Times New Roman" w:hAnsi="Times New Roman" w:cs="Times New Roman"/>
          <w:sz w:val="24"/>
          <w:szCs w:val="24"/>
          <w:lang w:val="ky-KG"/>
        </w:rPr>
        <w:t>макамы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 тиешелүү административдик-аймактык бирдикке караштуу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өзүнчө аймактык бирдик 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катары көтөрүлүп, жергиликтүү жамааттарга жергиликтүү маанидеги маселелерди чечүүдө демилгелерин арттырат, белгилүү деңгээлде өз алдынчалыктарды берет жана жоопкерчиликтерин күчөтөт. 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Бул тиешелүү аймактын социалдык-экономикалык өнүгүшү үчүн инвестицияларды тартуу, ар кандай долбоорлор менен кызматташуу, ички резервдерди, жергиликтүү жамааттын мүмкүнчүлүктөрүн мобилизациялоо маселелеринин активдештирилишине түрткү болот.</w:t>
      </w:r>
    </w:p>
    <w:p w:rsidR="00005FA4" w:rsidRPr="00C6518C" w:rsidRDefault="00005FA4" w:rsidP="00005FA4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C6518C">
        <w:rPr>
          <w:rFonts w:ascii="Times New Roman" w:hAnsi="Times New Roman" w:cs="Times New Roman"/>
          <w:sz w:val="24"/>
          <w:szCs w:val="24"/>
          <w:lang w:val="ky-KG"/>
        </w:rPr>
        <w:t xml:space="preserve">Бул мыйзамдын долбоору боюнча </w:t>
      </w:r>
      <w:r w:rsidRPr="00373D6F">
        <w:rPr>
          <w:rFonts w:ascii="Times New Roman" w:hAnsi="Times New Roman" w:cs="Times New Roman"/>
          <w:sz w:val="24"/>
          <w:szCs w:val="24"/>
          <w:lang w:val="ky-KG"/>
        </w:rPr>
        <w:t>«</w:t>
      </w:r>
      <w:r w:rsidRPr="00C6518C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че</w:t>
      </w:r>
      <w:r>
        <w:rPr>
          <w:rFonts w:ascii="Times New Roman" w:hAnsi="Times New Roman" w:cs="Times New Roman"/>
          <w:sz w:val="24"/>
          <w:szCs w:val="24"/>
          <w:lang w:val="ky-KG"/>
        </w:rPr>
        <w:t>немдик укуктук актылары жөнүндө</w:t>
      </w:r>
      <w:r w:rsidRPr="00373D6F">
        <w:rPr>
          <w:rFonts w:ascii="Times New Roman" w:hAnsi="Times New Roman" w:cs="Times New Roman"/>
          <w:sz w:val="24"/>
          <w:szCs w:val="24"/>
          <w:lang w:val="ky-KG"/>
        </w:rPr>
        <w:t>»</w:t>
      </w:r>
      <w:r w:rsidRPr="00C6518C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Мыйзамынын 20-беренесине ылайык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C6518C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Юстиция министрлиги тарабынан укуктук, укук коргоочулук, коррупцияга каршы жана гендердик экспертизалардын корутундулары берилген жана Кыргыз </w:t>
      </w:r>
      <w:r w:rsidR="00C1586D">
        <w:rPr>
          <w:rFonts w:ascii="Times New Roman" w:hAnsi="Times New Roman" w:cs="Times New Roman"/>
          <w:sz w:val="24"/>
          <w:szCs w:val="24"/>
          <w:lang w:val="ky-KG"/>
        </w:rPr>
        <w:t xml:space="preserve">Республикасынын Улуттук илимдер </w:t>
      </w:r>
      <w:r w:rsidRPr="00C6518C">
        <w:rPr>
          <w:rFonts w:ascii="Times New Roman" w:hAnsi="Times New Roman" w:cs="Times New Roman"/>
          <w:sz w:val="24"/>
          <w:szCs w:val="24"/>
          <w:lang w:val="ky-KG"/>
        </w:rPr>
        <w:t xml:space="preserve">Академиясы тарабынан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илимий экспертизанын </w:t>
      </w:r>
      <w:r w:rsidRPr="00C6518C">
        <w:rPr>
          <w:rFonts w:ascii="Times New Roman" w:hAnsi="Times New Roman" w:cs="Times New Roman"/>
          <w:sz w:val="24"/>
          <w:szCs w:val="24"/>
          <w:lang w:val="ky-KG"/>
        </w:rPr>
        <w:t>корутундусу даярдалган.</w:t>
      </w:r>
    </w:p>
    <w:p w:rsidR="00005FA4" w:rsidRPr="003D1A5B" w:rsidRDefault="00005FA4" w:rsidP="00005FA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Аталган калктуу конуштарды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 айыл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категориясына киргизүү, бул маселени 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>жөнгө салган ченемдик укуктук акт</w:t>
      </w:r>
      <w:r>
        <w:rPr>
          <w:rFonts w:ascii="Times New Roman" w:hAnsi="Times New Roman" w:cs="Times New Roman"/>
          <w:sz w:val="24"/>
          <w:szCs w:val="24"/>
          <w:lang w:val="ky-KG"/>
        </w:rPr>
        <w:t>ылардын талаптарына туура келет.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005FA4" w:rsidRPr="00D9200D" w:rsidRDefault="00005FA4" w:rsidP="00005FA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9200D">
        <w:rPr>
          <w:rFonts w:ascii="Times New Roman" w:hAnsi="Times New Roman" w:cs="Times New Roman"/>
          <w:sz w:val="24"/>
          <w:szCs w:val="24"/>
          <w:lang w:val="ky-KG"/>
        </w:rPr>
        <w:t xml:space="preserve">Ушул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мыйзам 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долбоорун кабыл алуу терс социалдык, экономикалык, укуктук, укук корго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очулук, гендердик, экологиялык жана 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коррупциялык кесепеттерге алып келбейт.</w:t>
      </w:r>
    </w:p>
    <w:p w:rsidR="00005FA4" w:rsidRPr="000E3943" w:rsidRDefault="00FD3FFD" w:rsidP="00005FA4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Мыйзамдын ушул долбоору 2020-жылдын _____ июнунда</w:t>
      </w:r>
      <w:r w:rsidR="00005FA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05FA4" w:rsidRPr="005B45F0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  <w:r w:rsidR="00005FA4">
        <w:rPr>
          <w:rFonts w:ascii="Times New Roman" w:hAnsi="Times New Roman" w:cs="Times New Roman"/>
          <w:sz w:val="24"/>
          <w:szCs w:val="24"/>
          <w:lang w:val="ky-KG"/>
        </w:rPr>
        <w:t xml:space="preserve"> Өкмөтүнүн сайтына жарыяланган, коомдук талкуунун жыйынтыгында сын-сунуштар түшкөн жок.</w:t>
      </w:r>
    </w:p>
    <w:p w:rsidR="00005FA4" w:rsidRDefault="00005FA4" w:rsidP="00005FA4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9200D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5B45F0">
        <w:rPr>
          <w:rFonts w:ascii="Times New Roman" w:hAnsi="Times New Roman" w:cs="Times New Roman"/>
          <w:sz w:val="24"/>
          <w:szCs w:val="24"/>
          <w:lang w:val="ky-KG"/>
        </w:rPr>
        <w:t>Мыйзам  долбоору Конституцияга жана Кыргыз Республикасынын колдонуудагы башка ченемдик-укуктук актыларына, ошондой эле Кыргыз Республикасы катышуучу болгон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5B45F0">
        <w:rPr>
          <w:rFonts w:ascii="Times New Roman" w:hAnsi="Times New Roman" w:cs="Times New Roman"/>
          <w:sz w:val="24"/>
          <w:szCs w:val="24"/>
          <w:lang w:val="ky-KG"/>
        </w:rPr>
        <w:t xml:space="preserve"> белгиленген тартипте күчүнө кирген эл аралык келишимдердин ченемдерине, ошондой эле Кыргыз Республикасынын укук системасынын ажыралгыс бөлүгү болуп саналган эл аралык укуктун жалпы кабыл алынган принциптери менен ченемдерине каршы келбейт. </w:t>
      </w:r>
    </w:p>
    <w:p w:rsidR="00F050C8" w:rsidRPr="005B45F0" w:rsidRDefault="00F050C8" w:rsidP="00F050C8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</w:t>
      </w:r>
      <w:r w:rsidRPr="005B45F0">
        <w:rPr>
          <w:rFonts w:ascii="Times New Roman" w:hAnsi="Times New Roman" w:cs="Times New Roman"/>
          <w:sz w:val="24"/>
          <w:szCs w:val="24"/>
          <w:lang w:val="ky-KG"/>
        </w:rPr>
        <w:t>Мыйзам  долбоору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жергиликтүү өз алдынча башкаруулардын Союзу менен макулдашылган.</w:t>
      </w:r>
    </w:p>
    <w:p w:rsidR="00005FA4" w:rsidRPr="00DE74AA" w:rsidRDefault="00005FA4" w:rsidP="00005FA4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>Бул калктуу к</w:t>
      </w:r>
      <w:r>
        <w:rPr>
          <w:rFonts w:ascii="Times New Roman" w:hAnsi="Times New Roman" w:cs="Times New Roman"/>
          <w:sz w:val="24"/>
          <w:szCs w:val="24"/>
          <w:lang w:val="ky-KG"/>
        </w:rPr>
        <w:t>онуштарды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 айыл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категориясына киргизүүгө 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>б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айланыштуу, айылдардын </w:t>
      </w:r>
      <w:r w:rsidRPr="00DE6447">
        <w:rPr>
          <w:rFonts w:ascii="Times New Roman" w:hAnsi="Times New Roman" w:cs="Times New Roman"/>
          <w:sz w:val="24"/>
          <w:szCs w:val="24"/>
          <w:lang w:val="ky-KG"/>
        </w:rPr>
        <w:t>схемалык</w:t>
      </w:r>
      <w:r w:rsidRPr="003D1A5B">
        <w:rPr>
          <w:rFonts w:ascii="Times New Roman" w:hAnsi="Times New Roman" w:cs="Times New Roman"/>
          <w:sz w:val="24"/>
          <w:szCs w:val="24"/>
          <w:lang w:val="ky-KG"/>
        </w:rPr>
        <w:t xml:space="preserve"> картасын даярдатууга жергили</w:t>
      </w:r>
      <w:r w:rsidR="00FC77FC">
        <w:rPr>
          <w:rFonts w:ascii="Times New Roman" w:hAnsi="Times New Roman" w:cs="Times New Roman"/>
          <w:sz w:val="24"/>
          <w:szCs w:val="24"/>
          <w:lang w:val="ky-KG"/>
        </w:rPr>
        <w:t xml:space="preserve">ктүү бюджеттин эсебинен бардыгы 550 000 сом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чыгымдалды. 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Мыйзам долбоору кабыл алынып калса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 xml:space="preserve">айыл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категориясына киргизилген 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калктуу конуштарга айыл башчысы штаты ки</w:t>
      </w:r>
      <w:r>
        <w:rPr>
          <w:rFonts w:ascii="Times New Roman" w:hAnsi="Times New Roman" w:cs="Times New Roman"/>
          <w:sz w:val="24"/>
          <w:szCs w:val="24"/>
          <w:lang w:val="ky-KG"/>
        </w:rPr>
        <w:t>ргизилиши мүмкүн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 xml:space="preserve"> жана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а</w:t>
      </w:r>
      <w:r w:rsidR="00FC77FC">
        <w:rPr>
          <w:rFonts w:ascii="Times New Roman" w:hAnsi="Times New Roman" w:cs="Times New Roman"/>
          <w:sz w:val="24"/>
          <w:szCs w:val="24"/>
          <w:lang w:val="ky-KG"/>
        </w:rPr>
        <w:t xml:space="preserve">лардын бир жылдык эмгек акысына 1 800 000 </w:t>
      </w:r>
      <w:r w:rsidRPr="00D9200D">
        <w:rPr>
          <w:rFonts w:ascii="Times New Roman" w:hAnsi="Times New Roman" w:cs="Times New Roman"/>
          <w:sz w:val="24"/>
          <w:szCs w:val="24"/>
          <w:lang w:val="ky-KG"/>
        </w:rPr>
        <w:t>сом чыгымдалат</w:t>
      </w:r>
      <w:r w:rsidRPr="00F050C8">
        <w:rPr>
          <w:rFonts w:ascii="Times New Roman" w:hAnsi="Times New Roman" w:cs="Times New Roman"/>
          <w:sz w:val="24"/>
          <w:szCs w:val="24"/>
          <w:lang w:val="ky-KG"/>
        </w:rPr>
        <w:t>. Айыл макамын ыйгарууга байланыштуу бардык чыгымдар 2020-жылга каралган теңдөөчү гранттардын эсебинен тиешелүү жергиликтүү бюджеттен каржыланат.</w:t>
      </w:r>
    </w:p>
    <w:p w:rsidR="00005FA4" w:rsidRDefault="00005FA4" w:rsidP="00005FA4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9200D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5B45F0">
        <w:rPr>
          <w:rFonts w:ascii="Times New Roman" w:hAnsi="Times New Roman" w:cs="Times New Roman"/>
          <w:sz w:val="24"/>
          <w:szCs w:val="24"/>
          <w:lang w:val="ky-KG"/>
        </w:rPr>
        <w:t>Бул мыйзам долбоору ишкердикти жөнгө салууга багытталбагандыктан жөнгө салуучулук таасирин  талдоо жүргүзүүнү талап кылбайт.</w:t>
      </w:r>
    </w:p>
    <w:p w:rsidR="00F050C8" w:rsidRDefault="00F050C8" w:rsidP="00005FA4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050C8" w:rsidRDefault="00F050C8" w:rsidP="00005FA4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050C8" w:rsidRDefault="00F050C8" w:rsidP="00005FA4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F050C8" w:rsidRDefault="00F050C8" w:rsidP="00F050C8">
      <w:pPr>
        <w:pStyle w:val="a3"/>
        <w:spacing w:line="276" w:lineRule="auto"/>
        <w:ind w:right="-4797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32AF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Өкмөтүнө караштуу </w:t>
      </w:r>
    </w:p>
    <w:p w:rsidR="00F050C8" w:rsidRDefault="00F050C8" w:rsidP="00F050C8">
      <w:pPr>
        <w:pStyle w:val="a3"/>
        <w:spacing w:line="276" w:lineRule="auto"/>
        <w:ind w:right="-4797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32AF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Жергиликтүү өз алдынча башкаруу иштери </w:t>
      </w:r>
    </w:p>
    <w:p w:rsidR="00F050C8" w:rsidRDefault="00F050C8" w:rsidP="00F050C8">
      <w:pPr>
        <w:pStyle w:val="a3"/>
        <w:spacing w:line="276" w:lineRule="auto"/>
        <w:ind w:right="-4797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32AF2">
        <w:rPr>
          <w:rFonts w:ascii="Times New Roman" w:hAnsi="Times New Roman" w:cs="Times New Roman"/>
          <w:b/>
          <w:sz w:val="24"/>
          <w:szCs w:val="24"/>
          <w:lang w:val="ky-KG"/>
        </w:rPr>
        <w:t xml:space="preserve">жана этностор аралык мамилелер боюнча </w:t>
      </w:r>
    </w:p>
    <w:p w:rsidR="00C1586D" w:rsidRDefault="00F050C8" w:rsidP="00F050C8">
      <w:pPr>
        <w:pStyle w:val="a3"/>
        <w:spacing w:line="276" w:lineRule="auto"/>
        <w:ind w:right="-4797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B32AF2">
        <w:rPr>
          <w:rFonts w:ascii="Times New Roman" w:hAnsi="Times New Roman" w:cs="Times New Roman"/>
          <w:b/>
          <w:sz w:val="24"/>
          <w:szCs w:val="24"/>
          <w:lang w:val="ky-KG"/>
        </w:rPr>
        <w:t>мамлекеттик агенттигин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ин директору                                                 Б. У. Салиев  </w:t>
      </w:r>
    </w:p>
    <w:p w:rsidR="00C1586D" w:rsidRDefault="00C1586D" w:rsidP="00F050C8">
      <w:pPr>
        <w:pStyle w:val="a3"/>
        <w:spacing w:line="276" w:lineRule="auto"/>
        <w:ind w:right="-4797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05FA4" w:rsidRPr="00EC1EB6" w:rsidRDefault="00C1586D" w:rsidP="00DC72AA">
      <w:pPr>
        <w:pStyle w:val="a3"/>
        <w:spacing w:line="276" w:lineRule="auto"/>
        <w:ind w:right="-4797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(директор жокто, директордун орун басары М.К.Байдылдаев)</w:t>
      </w:r>
      <w:r w:rsidR="00F050C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</w:t>
      </w:r>
      <w:bookmarkStart w:id="0" w:name="_GoBack"/>
      <w:bookmarkEnd w:id="0"/>
    </w:p>
    <w:sectPr w:rsidR="00005FA4" w:rsidRPr="00EC1EB6" w:rsidSect="009E30BE"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FA4"/>
    <w:rsid w:val="00005FA4"/>
    <w:rsid w:val="000C16CD"/>
    <w:rsid w:val="00100C8A"/>
    <w:rsid w:val="00437D0B"/>
    <w:rsid w:val="004D151F"/>
    <w:rsid w:val="004D65FE"/>
    <w:rsid w:val="008155E6"/>
    <w:rsid w:val="00C1586D"/>
    <w:rsid w:val="00DC72AA"/>
    <w:rsid w:val="00DD5B3E"/>
    <w:rsid w:val="00DD6C58"/>
    <w:rsid w:val="00F050C8"/>
    <w:rsid w:val="00FC77FC"/>
    <w:rsid w:val="00FD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01BF4"/>
  <w15:chartTrackingRefBased/>
  <w15:docId w15:val="{9C63393D-C696-4F59-825C-8078ADA93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FA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5FA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C77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7F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81900" TargetMode="External"/><Relationship Id="rId4" Type="http://schemas.openxmlformats.org/officeDocument/2006/relationships/hyperlink" Target="toktom://db/8476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2020-06-04T05:34:00Z</cp:lastPrinted>
  <dcterms:created xsi:type="dcterms:W3CDTF">2020-06-01T08:25:00Z</dcterms:created>
  <dcterms:modified xsi:type="dcterms:W3CDTF">2020-06-04T05:34:00Z</dcterms:modified>
</cp:coreProperties>
</file>